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Noto Sans JP" w:cs="Noto Sans JP" w:eastAsia="Noto Sans JP" w:hAnsi="Noto Sans JP"/>
          <w:color w:val="6B6B6B"/>
          <w:sz w:val="18"/>
          <w:szCs w:val="18"/>
        </w:rPr>
        <w:t xml:space="preserve">社内規程　雛形　第1版</w:t>
      </w:r>
    </w:p>
    <w:p>
      <w:pPr>
        <w:spacing w:after="80"/>
      </w:pPr>
      <w:r>
        <w:rPr>
          <w:rFonts w:ascii="Noto Sans JP" w:cs="Noto Sans JP" w:eastAsia="Noto Sans JP" w:hAnsi="Noto Sans JP"/>
          <w:b/>
          <w:bCs/>
          <w:sz w:val="36"/>
          <w:szCs w:val="36"/>
        </w:rPr>
        <w:t xml:space="preserve">生成AI利用ガイドライン</w:t>
      </w:r>
    </w:p>
    <w:p>
      <w:pPr>
        <w:pBdr>
          <w:bottom w:val="single" w:color="BFBFBF" w:sz="6" w:space="6"/>
        </w:pBdr>
        <w:spacing w:after="240"/>
      </w:pPr>
      <w:r>
        <w:rPr>
          <w:rFonts w:ascii="Noto Sans JP" w:cs="Noto Sans JP" w:eastAsia="Noto Sans JP" w:hAnsi="Noto Sans JP"/>
          <w:sz w:val="21"/>
          <w:szCs w:val="21"/>
        </w:rPr>
        <w:t xml:space="preserve">＿＿＿＿＿＿＿＿＿＿株式会社　　制定日　＿＿＿＿年＿＿月＿＿日</w:t>
      </w:r>
    </w:p>
    <w:p>
      <w:pPr>
        <w:spacing w:after="80" w:before="240"/>
      </w:pPr>
      <w:r>
        <w:rPr>
          <w:rFonts w:ascii="Noto Sans JP" w:cs="Noto Sans JP" w:eastAsia="Noto Sans JP" w:hAnsi="Noto Sans JP"/>
          <w:b/>
          <w:bCs/>
          <w:sz w:val="24"/>
          <w:szCs w:val="24"/>
        </w:rPr>
        <w:t xml:space="preserve">1　目的</w:t>
      </w:r>
    </w:p>
    <w:p>
      <w:pPr>
        <w:spacing w:after="120" w:line="320"/>
      </w:pPr>
      <w:r>
        <w:rPr>
          <w:rFonts w:ascii="Noto Sans JP" w:cs="Noto Sans JP" w:eastAsia="Noto Sans JP" w:hAnsi="Noto Sans JP"/>
          <w:sz w:val="21"/>
          <w:szCs w:val="21"/>
        </w:rPr>
        <w:t xml:space="preserve">当社は、業務の品質と速さを上げるために生成AIを使う。使うことを禁じるためのルールではなく、安心して使えるようにするためのルールである。</w:t>
      </w:r>
    </w:p>
    <w:p>
      <w:pPr>
        <w:spacing w:after="80" w:before="240"/>
      </w:pPr>
      <w:r>
        <w:rPr>
          <w:rFonts w:ascii="Noto Sans JP" w:cs="Noto Sans JP" w:eastAsia="Noto Sans JP" w:hAnsi="Noto Sans JP"/>
          <w:b/>
          <w:bCs/>
          <w:sz w:val="24"/>
          <w:szCs w:val="24"/>
        </w:rPr>
        <w:t xml:space="preserve">2　使ってよいサービス</w:t>
      </w:r>
    </w:p>
    <w:p>
      <w:pPr>
        <w:spacing w:after="120" w:line="320"/>
      </w:pPr>
      <w:r>
        <w:rPr>
          <w:rFonts w:ascii="Noto Sans JP" w:cs="Noto Sans JP" w:eastAsia="Noto Sans JP" w:hAnsi="Noto Sans JP"/>
          <w:sz w:val="21"/>
          <w:szCs w:val="21"/>
        </w:rPr>
        <w:t xml:space="preserve">会社が契約し、管理者が利用を許可したサービスに限る。個人契約のサービスに業務の情報を入力しない。</w:t>
      </w:r>
    </w:p>
    <w:p>
      <w:pPr>
        <w:spacing w:after="120" w:line="320"/>
      </w:pPr>
      <w:r>
        <w:rPr>
          <w:rFonts w:ascii="Noto Sans JP" w:cs="Noto Sans JP" w:eastAsia="Noto Sans JP" w:hAnsi="Noto Sans JP"/>
          <w:sz w:val="21"/>
          <w:szCs w:val="21"/>
        </w:rPr>
        <w:t xml:space="preserve">許可しているサービス：＿＿＿＿＿＿＿＿＿＿＿＿＿＿（管理者が記入）</w:t>
      </w:r>
    </w:p>
    <w:p>
      <w:pPr>
        <w:spacing w:after="80" w:before="240"/>
      </w:pPr>
      <w:r>
        <w:rPr>
          <w:rFonts w:ascii="Noto Sans JP" w:cs="Noto Sans JP" w:eastAsia="Noto Sans JP" w:hAnsi="Noto Sans JP"/>
          <w:b/>
          <w:bCs/>
          <w:sz w:val="24"/>
          <w:szCs w:val="24"/>
        </w:rPr>
        <w:t xml:space="preserve">3　入力してよい情報、入力してはいけない情報</w:t>
      </w:r>
    </w:p>
    <w:p>
      <w:pPr>
        <w:spacing w:after="120" w:line="320"/>
      </w:pPr>
      <w:r>
        <w:rPr>
          <w:rFonts w:ascii="Noto Sans JP" w:cs="Noto Sans JP" w:eastAsia="Noto Sans JP" w:hAnsi="Noto Sans JP"/>
          <w:sz w:val="21"/>
          <w:szCs w:val="21"/>
        </w:rPr>
        <w:t xml:space="preserve">入力してよいもの：社内の一般的な業務文書。公開済みの情報。</w:t>
      </w:r>
    </w:p>
    <w:p>
      <w:pPr>
        <w:spacing w:after="120" w:line="320"/>
      </w:pPr>
      <w:r>
        <w:rPr>
          <w:rFonts w:ascii="Noto Sans JP" w:cs="Noto Sans JP" w:eastAsia="Noto Sans JP" w:hAnsi="Noto Sans JP"/>
          <w:sz w:val="21"/>
          <w:szCs w:val="21"/>
        </w:rPr>
        <w:t xml:space="preserve">入力してはいけないもの：顧客や取引先の名前と個人情報。未公開の売上・原価・人事の数字。パスワードや契約書の原本。</w:t>
      </w:r>
    </w:p>
    <w:p>
      <w:pPr>
        <w:spacing w:after="120" w:line="320"/>
      </w:pPr>
      <w:r>
        <w:rPr>
          <w:rFonts w:ascii="Noto Sans JP" w:cs="Noto Sans JP" w:eastAsia="Noto Sans JP" w:hAnsi="Noto Sans JP"/>
          <w:sz w:val="21"/>
          <w:szCs w:val="21"/>
        </w:rPr>
        <w:t xml:space="preserve">判断に迷ったら、入力する前に責任者に確かめる。迷ったまま入力しない。</w:t>
      </w:r>
    </w:p>
    <w:p>
      <w:pPr>
        <w:spacing w:after="80" w:before="240"/>
      </w:pPr>
      <w:r>
        <w:rPr>
          <w:rFonts w:ascii="Noto Sans JP" w:cs="Noto Sans JP" w:eastAsia="Noto Sans JP" w:hAnsi="Noto Sans JP"/>
          <w:b/>
          <w:bCs/>
          <w:sz w:val="24"/>
          <w:szCs w:val="24"/>
        </w:rPr>
        <w:t xml:space="preserve">4　出力の扱い</w:t>
      </w:r>
    </w:p>
    <w:p>
      <w:pPr>
        <w:spacing w:after="120" w:line="320"/>
      </w:pPr>
      <w:r>
        <w:rPr>
          <w:rFonts w:ascii="Noto Sans JP" w:cs="Noto Sans JP" w:eastAsia="Noto Sans JP" w:hAnsi="Noto Sans JP"/>
          <w:sz w:val="21"/>
          <w:szCs w:val="21"/>
        </w:rPr>
        <w:t xml:space="preserve">生成AIの出力は下書きである。事実と数字は、元の資料で確かめてから使う。</w:t>
      </w:r>
    </w:p>
    <w:p>
      <w:pPr>
        <w:spacing w:after="120" w:line="320"/>
      </w:pPr>
      <w:r>
        <w:rPr>
          <w:rFonts w:ascii="Noto Sans JP" w:cs="Noto Sans JP" w:eastAsia="Noto Sans JP" w:hAnsi="Noto Sans JP"/>
          <w:sz w:val="21"/>
          <w:szCs w:val="21"/>
        </w:rPr>
        <w:t xml:space="preserve">社外へ出す文書は、必ず人が読んでから出す。</w:t>
      </w:r>
    </w:p>
    <w:p>
      <w:pPr>
        <w:spacing w:after="120" w:line="320"/>
      </w:pPr>
      <w:r>
        <w:rPr>
          <w:rFonts w:ascii="Noto Sans JP" w:cs="Noto Sans JP" w:eastAsia="Noto Sans JP" w:hAnsi="Noto Sans JP"/>
          <w:sz w:val="21"/>
          <w:szCs w:val="21"/>
        </w:rPr>
        <w:t xml:space="preserve">根拠になった資料が分かる場合は、その資料名を残す。</w:t>
      </w:r>
    </w:p>
    <w:p>
      <w:pPr>
        <w:spacing w:after="80" w:before="240"/>
      </w:pPr>
      <w:r>
        <w:rPr>
          <w:rFonts w:ascii="Noto Sans JP" w:cs="Noto Sans JP" w:eastAsia="Noto Sans JP" w:hAnsi="Noto Sans JP"/>
          <w:b/>
          <w:bCs/>
          <w:sz w:val="24"/>
          <w:szCs w:val="24"/>
        </w:rPr>
        <w:t xml:space="preserve">5　責任者と相談先</w:t>
      </w:r>
    </w:p>
    <w:p>
      <w:pPr>
        <w:spacing w:after="120" w:line="320"/>
      </w:pPr>
      <w:r>
        <w:rPr>
          <w:rFonts w:ascii="Noto Sans JP" w:cs="Noto Sans JP" w:eastAsia="Noto Sans JP" w:hAnsi="Noto Sans JP"/>
          <w:sz w:val="21"/>
          <w:szCs w:val="21"/>
        </w:rPr>
        <w:t xml:space="preserve">このガイドラインの責任者：＿＿＿＿＿＿＿＿＿＿（部署・氏名）</w:t>
      </w:r>
    </w:p>
    <w:p>
      <w:pPr>
        <w:spacing w:after="120" w:line="320"/>
      </w:pPr>
      <w:r>
        <w:rPr>
          <w:rFonts w:ascii="Noto Sans JP" w:cs="Noto Sans JP" w:eastAsia="Noto Sans JP" w:hAnsi="Noto Sans JP"/>
          <w:sz w:val="21"/>
          <w:szCs w:val="21"/>
        </w:rPr>
        <w:t xml:space="preserve">使い方や可否の相談先：＿＿＿＿＿＿＿＿＿＿（部署・氏名・連絡手段）</w:t>
      </w:r>
    </w:p>
    <w:p>
      <w:pPr>
        <w:spacing w:after="80" w:before="240"/>
      </w:pPr>
      <w:r>
        <w:rPr>
          <w:rFonts w:ascii="Noto Sans JP" w:cs="Noto Sans JP" w:eastAsia="Noto Sans JP" w:hAnsi="Noto Sans JP"/>
          <w:b/>
          <w:bCs/>
          <w:sz w:val="24"/>
          <w:szCs w:val="24"/>
        </w:rPr>
        <w:t xml:space="preserve">6　見直し</w:t>
      </w:r>
    </w:p>
    <w:p>
      <w:pPr>
        <w:spacing w:after="120" w:line="320"/>
      </w:pPr>
      <w:r>
        <w:rPr>
          <w:rFonts w:ascii="Noto Sans JP" w:cs="Noto Sans JP" w:eastAsia="Noto Sans JP" w:hAnsi="Noto Sans JP"/>
          <w:sz w:val="21"/>
          <w:szCs w:val="21"/>
        </w:rPr>
        <w:t xml:space="preserve">生成AIのサービスは変わる。このガイドラインは＿＿か月ごとに見直す。次回の見直し：＿＿＿＿年＿＿月。</w:t>
      </w:r>
    </w:p>
    <w:p>
      <w:pPr>
        <w:pBdr>
          <w:top w:val="single" w:color="BFBFBF" w:sz="6" w:space="8"/>
        </w:pBdr>
        <w:spacing w:before="360"/>
      </w:pPr>
      <w:r>
        <w:rPr>
          <w:rFonts w:ascii="Noto Sans JP" w:cs="Noto Sans JP" w:eastAsia="Noto Sans JP" w:hAnsi="Noto Sans JP"/>
          <w:color w:val="6B6B6B"/>
          <w:sz w:val="17"/>
          <w:szCs w:val="17"/>
        </w:rPr>
        <w:t xml:space="preserve">この雛形は株式会社ストリックランドが作成した。自社に合わせて自由に書き換えて使ってよい。法令や業界の規制がある場合は、それを優先する。</w:t>
      </w:r>
    </w:p>
    <w:sectPr>
      <w:pgSz w:w="11906" w:h="16838" w:orient="portrait"/>
      <w:pgMar w:top="1440" w:right="1500" w:bottom="1300" w:left="15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oto Sans JP" w:cs="Noto Sans JP" w:eastAsia="Noto Sans JP" w:hAnsi="Noto Sans JP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生成AI利用ガイドライン 雛形</dc:title>
  <dc:creator>Strickland</dc:creator>
  <cp:lastModifiedBy>Un-named</cp:lastModifiedBy>
  <cp:revision>1</cp:revision>
  <dcterms:created xsi:type="dcterms:W3CDTF">2026-09-07T17:42:35.184Z</dcterms:created>
  <dcterms:modified xsi:type="dcterms:W3CDTF">2026-09-07T17:42:35.187Z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